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056" w:rsidRPr="00BB4056" w:rsidRDefault="00BB4056" w:rsidP="00BB4056">
      <w:pPr>
        <w:shd w:val="clear" w:color="auto" w:fill="FFFFFF"/>
        <w:spacing w:before="100" w:beforeAutospacing="1" w:after="100" w:afterAutospacing="1" w:line="240" w:lineRule="auto"/>
        <w:jc w:val="center"/>
        <w:outlineLvl w:val="1"/>
        <w:rPr>
          <w:rFonts w:eastAsia="Times New Roman" w:cs="Arial"/>
          <w:b/>
          <w:bCs/>
          <w:color w:val="000000"/>
          <w:sz w:val="24"/>
          <w:szCs w:val="24"/>
        </w:rPr>
      </w:pPr>
      <w:r w:rsidRPr="00BB4056">
        <w:rPr>
          <w:rFonts w:eastAsia="Times New Roman" w:cs="Arial"/>
          <w:b/>
          <w:bCs/>
          <w:color w:val="000000"/>
          <w:sz w:val="24"/>
          <w:szCs w:val="24"/>
        </w:rPr>
        <w:t>The Navigation Acts</w:t>
      </w:r>
      <w:bookmarkStart w:id="0" w:name="_GoBack"/>
      <w:bookmarkEnd w:id="0"/>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r w:rsidRPr="00BB4056">
        <w:rPr>
          <w:rFonts w:eastAsia="Times New Roman" w:cs="Arial"/>
          <w:color w:val="000000"/>
          <w:sz w:val="24"/>
          <w:szCs w:val="24"/>
        </w:rPr>
        <w:t>Throughout the colonial period, after the middle of the seventeenth century, the one great source of irritation between the mother country and her colonies was found in the Navigation Acts. The twofold object of these acts was to protect English shipping, and to secure a profit to the home country from the colonies. As early as the reign of Richard II steps had been taken for the protection of shipping, but not before 1651 were there any British statutes that seriously hampered colonial trade. The Long Parliament, in 1642, exempted</w:t>
      </w:r>
      <w:r w:rsidRPr="00624BA6">
        <w:rPr>
          <w:rFonts w:eastAsia="Times New Roman" w:cs="Arial"/>
          <w:color w:val="000000"/>
          <w:sz w:val="24"/>
          <w:szCs w:val="24"/>
        </w:rPr>
        <w:t> </w:t>
      </w:r>
      <w:hyperlink r:id="rId5" w:tgtFrame="_blank" w:history="1">
        <w:r w:rsidRPr="00624BA6">
          <w:rPr>
            <w:rFonts w:eastAsia="Times New Roman" w:cs="Arial"/>
            <w:color w:val="0000FF"/>
            <w:sz w:val="24"/>
            <w:szCs w:val="24"/>
            <w:u w:val="single"/>
          </w:rPr>
          <w:t>New England</w:t>
        </w:r>
      </w:hyperlink>
      <w:r w:rsidRPr="00624BA6">
        <w:rPr>
          <w:rFonts w:eastAsia="Times New Roman" w:cs="Arial"/>
          <w:color w:val="000000"/>
          <w:sz w:val="24"/>
          <w:szCs w:val="24"/>
        </w:rPr>
        <w:t> </w:t>
      </w:r>
      <w:r w:rsidRPr="00BB4056">
        <w:rPr>
          <w:rFonts w:eastAsia="Times New Roman" w:cs="Arial"/>
          <w:color w:val="000000"/>
          <w:sz w:val="24"/>
          <w:szCs w:val="24"/>
        </w:rPr>
        <w:t>exports and imports from all duties, and a few years later all goods carried to the southern colonies in</w:t>
      </w:r>
      <w:r w:rsidRPr="00624BA6">
        <w:rPr>
          <w:rFonts w:eastAsia="Times New Roman" w:cs="Arial"/>
          <w:color w:val="000000"/>
          <w:sz w:val="24"/>
          <w:szCs w:val="24"/>
        </w:rPr>
        <w:t> </w:t>
      </w:r>
      <w:hyperlink r:id="rId6" w:tgtFrame="_blank" w:history="1">
        <w:r w:rsidRPr="00624BA6">
          <w:rPr>
            <w:rFonts w:eastAsia="Times New Roman" w:cs="Arial"/>
            <w:color w:val="0000FF"/>
            <w:sz w:val="24"/>
            <w:szCs w:val="24"/>
            <w:u w:val="single"/>
          </w:rPr>
          <w:t>English</w:t>
        </w:r>
      </w:hyperlink>
      <w:r w:rsidRPr="00624BA6">
        <w:rPr>
          <w:rFonts w:eastAsia="Times New Roman" w:cs="Arial"/>
          <w:color w:val="000000"/>
          <w:sz w:val="24"/>
          <w:szCs w:val="24"/>
        </w:rPr>
        <w:t> </w:t>
      </w:r>
      <w:r w:rsidRPr="00BB4056">
        <w:rPr>
          <w:rFonts w:eastAsia="Times New Roman" w:cs="Arial"/>
          <w:color w:val="000000"/>
          <w:sz w:val="24"/>
          <w:szCs w:val="24"/>
        </w:rPr>
        <w:t>vessels were put on the free list.</w:t>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r w:rsidRPr="00BB4056">
        <w:rPr>
          <w:rFonts w:eastAsia="Times New Roman" w:cs="Arial"/>
          <w:color w:val="000000"/>
          <w:sz w:val="24"/>
          <w:szCs w:val="24"/>
        </w:rPr>
        <w:t>In 1651, however, while Cromwell was master of England, the first of the famous Navigation Acts was passed. The chief provisions were, that no goods grown or manufactured in Asia, Africa, or America should be transported to England except in English vessels, and that the goods of any European country imported into England must be brought in British vessels, or in vessels of the country producing them. The law was directed against the Dutch</w:t>
      </w:r>
      <w:r w:rsidRPr="00624BA6">
        <w:rPr>
          <w:rFonts w:eastAsia="Times New Roman" w:cs="Arial"/>
          <w:color w:val="000000"/>
          <w:sz w:val="24"/>
          <w:szCs w:val="24"/>
        </w:rPr>
        <w:t> </w:t>
      </w:r>
      <w:hyperlink r:id="rId7" w:tgtFrame="_blank" w:history="1">
        <w:r w:rsidRPr="00624BA6">
          <w:rPr>
            <w:rFonts w:eastAsia="Times New Roman" w:cs="Arial"/>
            <w:color w:val="0000FF"/>
            <w:sz w:val="24"/>
            <w:szCs w:val="24"/>
            <w:u w:val="single"/>
          </w:rPr>
          <w:t>maritime</w:t>
        </w:r>
      </w:hyperlink>
      <w:r w:rsidRPr="00624BA6">
        <w:rPr>
          <w:rFonts w:eastAsia="Times New Roman" w:cs="Arial"/>
          <w:color w:val="000000"/>
          <w:sz w:val="24"/>
          <w:szCs w:val="24"/>
        </w:rPr>
        <w:t> </w:t>
      </w:r>
      <w:r w:rsidRPr="00BB4056">
        <w:rPr>
          <w:rFonts w:eastAsia="Times New Roman" w:cs="Arial"/>
          <w:color w:val="000000"/>
          <w:sz w:val="24"/>
          <w:szCs w:val="24"/>
        </w:rPr>
        <w:t>trade, which was very great at that time. But it was nowhere strictly enforced, and in New England scarcely at all.</w:t>
      </w:r>
      <w:hyperlink r:id="rId8" w:anchor="1" w:history="1">
        <w:r w:rsidRPr="00624BA6">
          <w:rPr>
            <w:rFonts w:eastAsia="Times New Roman" w:cs="Arial"/>
            <w:color w:val="0000FF"/>
            <w:sz w:val="24"/>
            <w:szCs w:val="24"/>
            <w:u w:val="single"/>
            <w:vertAlign w:val="superscript"/>
          </w:rPr>
          <w:t>1</w:t>
        </w:r>
      </w:hyperlink>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bookmarkStart w:id="1" w:name="#1"/>
      <w:r w:rsidRPr="00BB4056">
        <w:rPr>
          <w:rFonts w:eastAsia="Times New Roman" w:cs="Arial"/>
          <w:color w:val="000000"/>
          <w:sz w:val="24"/>
          <w:szCs w:val="24"/>
        </w:rPr>
        <w:t>In 1660 the second of these memorable acts was passed, largely embodying the first and adding much to it. This act forbade the importing into or the exporting from the British colonies of any goods except in English or colonial ships</w:t>
      </w:r>
      <w:bookmarkEnd w:id="1"/>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"2"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vertAlign w:val="superscript"/>
        </w:rPr>
        <w:t>2</w:t>
      </w:r>
      <w:r w:rsidRPr="00BB4056">
        <w:rPr>
          <w:rFonts w:eastAsia="Times New Roman" w:cs="Arial"/>
          <w:color w:val="000000"/>
          <w:sz w:val="24"/>
          <w:szCs w:val="24"/>
        </w:rPr>
        <w:fldChar w:fldCharType="end"/>
      </w:r>
      <w:bookmarkStart w:id="2" w:name="b"/>
      <w:r w:rsidRPr="00BB4056">
        <w:rPr>
          <w:rFonts w:eastAsia="Times New Roman" w:cs="Arial"/>
          <w:color w:val="000000"/>
          <w:sz w:val="24"/>
          <w:szCs w:val="24"/>
        </w:rPr>
        <w:t xml:space="preserve">and it forbade certain enumerated articles -- tobacco, sugar, cotton, wool, dyeing woods, etc. -- to </w:t>
      </w:r>
      <w:proofErr w:type="spellStart"/>
      <w:r w:rsidRPr="00BB4056">
        <w:rPr>
          <w:rFonts w:eastAsia="Times New Roman" w:cs="Arial"/>
          <w:color w:val="000000"/>
          <w:sz w:val="24"/>
          <w:szCs w:val="24"/>
        </w:rPr>
        <w:t>he</w:t>
      </w:r>
      <w:proofErr w:type="spellEnd"/>
      <w:r w:rsidRPr="00BB4056">
        <w:rPr>
          <w:rFonts w:eastAsia="Times New Roman" w:cs="Arial"/>
          <w:color w:val="000000"/>
          <w:sz w:val="24"/>
          <w:szCs w:val="24"/>
        </w:rPr>
        <w:t xml:space="preserve"> shipped to any country, except to England or some English plantation. Other goods were added at a later date. Such goods were to pay heavy duties when shipped to England, and in 1672 the same duties were imposed on goods sold from one colony to another. Had these laws been strictly enforced, the effect on the colonies that produced the "enumerated" articles would have been disastrous, for they enjoyed a flourishing trade in these goods with other countries. Other articles, such as grain, salt provisions, and fish, were not put on the list, because these were produced in England, and, had the entire colonial production been sent to that country, the English producer would have been ruined.</w:t>
      </w:r>
      <w:bookmarkEnd w:id="2"/>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"3"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vertAlign w:val="superscript"/>
        </w:rPr>
        <w:t>3</w:t>
      </w:r>
      <w:r w:rsidRPr="00BB4056">
        <w:rPr>
          <w:rFonts w:eastAsia="Times New Roman" w:cs="Arial"/>
          <w:color w:val="000000"/>
          <w:sz w:val="24"/>
          <w:szCs w:val="24"/>
        </w:rPr>
        <w:fldChar w:fldCharType="end"/>
      </w:r>
      <w:r w:rsidRPr="00624BA6">
        <w:rPr>
          <w:rFonts w:eastAsia="Times New Roman" w:cs="Arial"/>
          <w:color w:val="000000"/>
          <w:sz w:val="24"/>
          <w:szCs w:val="24"/>
        </w:rPr>
        <w:t> </w:t>
      </w:r>
      <w:bookmarkStart w:id="3" w:name="c"/>
      <w:r w:rsidRPr="00BB4056">
        <w:rPr>
          <w:rFonts w:eastAsia="Times New Roman" w:cs="Arial"/>
          <w:color w:val="000000"/>
          <w:sz w:val="24"/>
          <w:szCs w:val="24"/>
        </w:rPr>
        <w:t>Rice was also allowed to be shipped direct to all ports south of Cape Finisterre. Some things, however, the Parliament did purely to favor the colonies, -- it prohibited the raising of tobacco in England and kept Spanish tobacco out by high duties, it kept out Swedish iron by a high tariff, to the advantage of the colonies, and it paid a bounty on various colonial products.</w:t>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r w:rsidRPr="00BB4056">
        <w:rPr>
          <w:rFonts w:eastAsia="Times New Roman" w:cs="Arial"/>
          <w:color w:val="000000"/>
          <w:sz w:val="24"/>
          <w:szCs w:val="24"/>
        </w:rPr>
        <w:t xml:space="preserve">In addition to these laws there were two other classes of laws, all, however, belonging to the same system, which tended to impede the development of the colonies, -- the </w:t>
      </w:r>
      <w:proofErr w:type="gramStart"/>
      <w:r w:rsidRPr="00BB4056">
        <w:rPr>
          <w:rFonts w:eastAsia="Times New Roman" w:cs="Arial"/>
          <w:color w:val="000000"/>
          <w:sz w:val="24"/>
          <w:szCs w:val="24"/>
        </w:rPr>
        <w:t>corn laws</w:t>
      </w:r>
      <w:proofErr w:type="gramEnd"/>
      <w:r w:rsidRPr="00BB4056">
        <w:rPr>
          <w:rFonts w:eastAsia="Times New Roman" w:cs="Arial"/>
          <w:color w:val="000000"/>
          <w:sz w:val="24"/>
          <w:szCs w:val="24"/>
        </w:rPr>
        <w:t xml:space="preserve"> and the laws against manufacturing. The </w:t>
      </w:r>
      <w:proofErr w:type="gramStart"/>
      <w:r w:rsidRPr="00BB4056">
        <w:rPr>
          <w:rFonts w:eastAsia="Times New Roman" w:cs="Arial"/>
          <w:color w:val="000000"/>
          <w:sz w:val="24"/>
          <w:szCs w:val="24"/>
        </w:rPr>
        <w:t>corn laws</w:t>
      </w:r>
      <w:proofErr w:type="gramEnd"/>
      <w:r w:rsidRPr="00BB4056">
        <w:rPr>
          <w:rFonts w:eastAsia="Times New Roman" w:cs="Arial"/>
          <w:color w:val="000000"/>
          <w:sz w:val="24"/>
          <w:szCs w:val="24"/>
        </w:rPr>
        <w:t xml:space="preserve"> in the interest of the British </w:t>
      </w:r>
      <w:proofErr w:type="spellStart"/>
      <w:r w:rsidRPr="00BB4056">
        <w:rPr>
          <w:rFonts w:eastAsia="Times New Roman" w:cs="Arial"/>
          <w:color w:val="000000"/>
          <w:sz w:val="24"/>
          <w:szCs w:val="24"/>
        </w:rPr>
        <w:t>farnier</w:t>
      </w:r>
      <w:proofErr w:type="spellEnd"/>
      <w:r w:rsidRPr="00BB4056">
        <w:rPr>
          <w:rFonts w:eastAsia="Times New Roman" w:cs="Arial"/>
          <w:color w:val="000000"/>
          <w:sz w:val="24"/>
          <w:szCs w:val="24"/>
        </w:rPr>
        <w:t>, beginning about 1666, practically shut out from England grain raised in the colonies. This drove New England and</w:t>
      </w:r>
      <w:r w:rsidRPr="00624BA6">
        <w:rPr>
          <w:rFonts w:eastAsia="Times New Roman" w:cs="Arial"/>
          <w:color w:val="000000"/>
          <w:sz w:val="24"/>
          <w:szCs w:val="24"/>
        </w:rPr>
        <w:t> </w:t>
      </w:r>
      <w:bookmarkEnd w:id="3"/>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"http://www.newyorkhistory.info/" \t "_blank"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rPr>
        <w:t>New York</w:t>
      </w:r>
      <w:r w:rsidRPr="00BB4056">
        <w:rPr>
          <w:rFonts w:eastAsia="Times New Roman" w:cs="Arial"/>
          <w:color w:val="000000"/>
          <w:sz w:val="24"/>
          <w:szCs w:val="24"/>
        </w:rPr>
        <w:fldChar w:fldCharType="end"/>
      </w:r>
      <w:r w:rsidRPr="00624BA6">
        <w:rPr>
          <w:rFonts w:eastAsia="Times New Roman" w:cs="Arial"/>
          <w:color w:val="000000"/>
          <w:sz w:val="24"/>
          <w:szCs w:val="24"/>
        </w:rPr>
        <w:t> </w:t>
      </w:r>
      <w:r w:rsidRPr="00BB4056">
        <w:rPr>
          <w:rFonts w:eastAsia="Times New Roman" w:cs="Arial"/>
          <w:color w:val="000000"/>
          <w:sz w:val="24"/>
          <w:szCs w:val="24"/>
        </w:rPr>
        <w:t xml:space="preserve">to manufacturing, and this again led England to forbid manufacturing in the colonies. These laws were far more effective than the Navigation Acts. It is stated that in 1708 New York manufactured three fourths of the woolen and linen goods used in the colony, and also fur hats in great numbers, many of which were shipped to Europe and the West Indies. </w:t>
      </w:r>
      <w:r w:rsidRPr="00BB4056">
        <w:rPr>
          <w:rFonts w:eastAsia="Times New Roman" w:cs="Arial"/>
          <w:color w:val="000000"/>
          <w:sz w:val="24"/>
          <w:szCs w:val="24"/>
        </w:rPr>
        <w:lastRenderedPageBreak/>
        <w:t xml:space="preserve">This trade was largely suppressed by English laws passed at various times. In 1732 an act forbade the exporting of hats to England, to foreign countries, or from one colony to another. It also limited the number of persons a maker of hats might employ. Iron was found in all the colonies, and forges and furnaces were established in many </w:t>
      </w:r>
      <w:proofErr w:type="spellStart"/>
      <w:r w:rsidRPr="00BB4056">
        <w:rPr>
          <w:rFonts w:eastAsia="Times New Roman" w:cs="Arial"/>
          <w:color w:val="000000"/>
          <w:sz w:val="24"/>
          <w:szCs w:val="24"/>
        </w:rPr>
        <w:t>placcs</w:t>
      </w:r>
      <w:proofErr w:type="spellEnd"/>
      <w:r w:rsidRPr="00BB4056">
        <w:rPr>
          <w:rFonts w:eastAsia="Times New Roman" w:cs="Arial"/>
          <w:color w:val="000000"/>
          <w:sz w:val="24"/>
          <w:szCs w:val="24"/>
        </w:rPr>
        <w:t>. But in 1750 Parliament enacted a law declaring that "no mill or other engine for rolling or slitting iron," "nor any furnace for making steel shall be erected in the colonies"! After this only pig and bar iron could be made. Parliament also enacted laws at various times restricting the manufacture of woolen goods. These laws bore heavily on the northern colonies, but were little felt in the South, where manufactories were rare.</w:t>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r w:rsidRPr="00BB4056">
        <w:rPr>
          <w:rFonts w:eastAsia="Times New Roman" w:cs="Arial"/>
          <w:color w:val="000000"/>
          <w:sz w:val="24"/>
          <w:szCs w:val="24"/>
        </w:rPr>
        <w:t>Probably the harshest of England's laws in the suppression of colonial trade was the Molasses Act of 1733. By this act prohibitive duties were placed on molasses and sugar, from the French West Indies to the colonies.</w:t>
      </w:r>
      <w:hyperlink r:id="rId9" w:anchor="4" w:history="1">
        <w:r w:rsidRPr="00624BA6">
          <w:rPr>
            <w:rFonts w:eastAsia="Times New Roman" w:cs="Arial"/>
            <w:color w:val="0000FF"/>
            <w:sz w:val="24"/>
            <w:szCs w:val="24"/>
            <w:u w:val="single"/>
            <w:vertAlign w:val="superscript"/>
          </w:rPr>
          <w:t>4</w:t>
        </w:r>
      </w:hyperlink>
      <w:r w:rsidRPr="00624BA6">
        <w:rPr>
          <w:rFonts w:eastAsia="Times New Roman" w:cs="Arial"/>
          <w:color w:val="000000"/>
          <w:sz w:val="24"/>
          <w:szCs w:val="24"/>
        </w:rPr>
        <w:t> </w:t>
      </w:r>
      <w:r w:rsidRPr="00BB4056">
        <w:rPr>
          <w:rFonts w:eastAsia="Times New Roman" w:cs="Arial"/>
          <w:color w:val="000000"/>
          <w:sz w:val="24"/>
          <w:szCs w:val="24"/>
        </w:rPr>
        <w:t xml:space="preserve">New England enjoyed a great trade with the islands, receiving molasses and sugar for flour, stock, lumber, and fish, part of which could not be sold to England owing to the </w:t>
      </w:r>
      <w:proofErr w:type="gramStart"/>
      <w:r w:rsidRPr="00BB4056">
        <w:rPr>
          <w:rFonts w:eastAsia="Times New Roman" w:cs="Arial"/>
          <w:color w:val="000000"/>
          <w:sz w:val="24"/>
          <w:szCs w:val="24"/>
        </w:rPr>
        <w:t>corn laws</w:t>
      </w:r>
      <w:proofErr w:type="gramEnd"/>
      <w:r w:rsidRPr="00BB4056">
        <w:rPr>
          <w:rFonts w:eastAsia="Times New Roman" w:cs="Arial"/>
          <w:color w:val="000000"/>
          <w:sz w:val="24"/>
          <w:szCs w:val="24"/>
        </w:rPr>
        <w:t>. Had the Molasses Act been enforced, the prosperity of New England would have been at an end.</w:t>
      </w:r>
    </w:p>
    <w:p w:rsidR="00BB4056" w:rsidRPr="00BB4056" w:rsidRDefault="00BB4056" w:rsidP="00BB4056">
      <w:pPr>
        <w:spacing w:before="100" w:beforeAutospacing="1" w:after="100" w:afterAutospacing="1" w:line="240" w:lineRule="auto"/>
        <w:rPr>
          <w:rFonts w:eastAsia="Times New Roman" w:cs="Arial"/>
          <w:color w:val="000000"/>
          <w:sz w:val="24"/>
          <w:szCs w:val="24"/>
          <w:shd w:val="clear" w:color="auto" w:fill="FFFFFF"/>
        </w:rPr>
      </w:pPr>
      <w:r w:rsidRPr="00BB4056">
        <w:rPr>
          <w:rFonts w:eastAsia="Times New Roman" w:cs="Arial"/>
          <w:color w:val="000000"/>
          <w:sz w:val="24"/>
          <w:szCs w:val="24"/>
          <w:shd w:val="clear" w:color="auto" w:fill="FFFFFF"/>
        </w:rPr>
        <w:t>The northern colonies, which produced the same kinds of goods as England produced, and consequently were barred from the English trade, suffered deeply by the trade laws, while the southern colonies, which raised commodities, such as tobacco and rice, which could not be duplicated in England, suffered far less.</w:t>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r w:rsidRPr="00BB4056">
        <w:rPr>
          <w:rFonts w:eastAsia="Times New Roman" w:cs="Arial"/>
          <w:color w:val="000000"/>
          <w:sz w:val="24"/>
          <w:szCs w:val="24"/>
        </w:rPr>
        <w:t>The Board of Trade and Plantations, established as a permanent body in 1696</w:t>
      </w:r>
      <w:proofErr w:type="gramStart"/>
      <w:r w:rsidRPr="00BB4056">
        <w:rPr>
          <w:rFonts w:eastAsia="Times New Roman" w:cs="Arial"/>
          <w:color w:val="000000"/>
          <w:sz w:val="24"/>
          <w:szCs w:val="24"/>
        </w:rPr>
        <w:t>,</w:t>
      </w:r>
      <w:proofErr w:type="gramEnd"/>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"5"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vertAlign w:val="superscript"/>
        </w:rPr>
        <w:t>5</w:t>
      </w:r>
      <w:r w:rsidRPr="00BB4056">
        <w:rPr>
          <w:rFonts w:eastAsia="Times New Roman" w:cs="Arial"/>
          <w:color w:val="000000"/>
          <w:sz w:val="24"/>
          <w:szCs w:val="24"/>
        </w:rPr>
        <w:fldChar w:fldCharType="end"/>
      </w:r>
      <w:r w:rsidRPr="00624BA6">
        <w:rPr>
          <w:rFonts w:eastAsia="Times New Roman" w:cs="Arial"/>
          <w:color w:val="000000"/>
          <w:sz w:val="24"/>
          <w:szCs w:val="24"/>
        </w:rPr>
        <w:t> </w:t>
      </w:r>
      <w:bookmarkStart w:id="4" w:name="e"/>
      <w:r w:rsidRPr="00BB4056">
        <w:rPr>
          <w:rFonts w:eastAsia="Times New Roman" w:cs="Arial"/>
          <w:color w:val="000000"/>
          <w:sz w:val="24"/>
          <w:szCs w:val="24"/>
        </w:rPr>
        <w:t>kept account of the acts of colonial legislatures, corresponded with the governors, and informed itself thoroughly concerning all matters of colonial trade. But in spite of all efforts the Navigation Acts could scarcely be enforced at all. It may be said that the whole people became lawbreakers, and often the customs officials and even the governors connived at their practice. Smuggling was universal. It went on regardless of the admiralty courts established in most of the colonies. "Juries found their verdicts against the most undoubted facts."</w:t>
      </w:r>
      <w:bookmarkEnd w:id="4"/>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"6"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vertAlign w:val="superscript"/>
        </w:rPr>
        <w:t>6</w:t>
      </w:r>
      <w:r w:rsidRPr="00BB4056">
        <w:rPr>
          <w:rFonts w:eastAsia="Times New Roman" w:cs="Arial"/>
          <w:color w:val="000000"/>
          <w:sz w:val="24"/>
          <w:szCs w:val="24"/>
        </w:rPr>
        <w:fldChar w:fldCharType="end"/>
      </w:r>
      <w:r w:rsidRPr="00624BA6">
        <w:rPr>
          <w:rFonts w:eastAsia="Times New Roman" w:cs="Arial"/>
          <w:color w:val="000000"/>
          <w:sz w:val="24"/>
          <w:szCs w:val="24"/>
        </w:rPr>
        <w:t> </w:t>
      </w:r>
      <w:bookmarkStart w:id="5" w:name="f"/>
      <w:r w:rsidRPr="00BB4056">
        <w:rPr>
          <w:rFonts w:eastAsia="Times New Roman" w:cs="Arial"/>
          <w:color w:val="000000"/>
          <w:sz w:val="24"/>
          <w:szCs w:val="24"/>
        </w:rPr>
        <w:t>The Molasses Act was certainly an economic and a political blunder; it not only made the people lawbreakers, it led them to hold Parliament in contempt, as not able to enforce its own laws.</w:t>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r w:rsidRPr="00BB4056">
        <w:rPr>
          <w:rFonts w:eastAsia="Times New Roman" w:cs="Arial"/>
          <w:color w:val="000000"/>
          <w:sz w:val="24"/>
          <w:szCs w:val="24"/>
        </w:rPr>
        <w:t>But the colonists were not without examples in smuggling. It was estimated that forty thousand people in Great Britain were engaged in smuggling. The illegal imports of French silks, of India tea, and the like exceeded the legal imports.</w:t>
      </w:r>
      <w:bookmarkEnd w:id="5"/>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"7"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vertAlign w:val="superscript"/>
        </w:rPr>
        <w:t>7</w:t>
      </w:r>
      <w:r w:rsidRPr="00BB4056">
        <w:rPr>
          <w:rFonts w:eastAsia="Times New Roman" w:cs="Arial"/>
          <w:color w:val="000000"/>
          <w:sz w:val="24"/>
          <w:szCs w:val="24"/>
        </w:rPr>
        <w:fldChar w:fldCharType="end"/>
      </w:r>
      <w:bookmarkStart w:id="6" w:name="g"/>
      <w:r w:rsidRPr="00BB4056">
        <w:rPr>
          <w:rFonts w:eastAsia="Times New Roman" w:cs="Arial"/>
          <w:color w:val="000000"/>
          <w:sz w:val="24"/>
          <w:szCs w:val="24"/>
        </w:rPr>
        <w:t>On moral grounds, therefore, England could not reproach America.</w:t>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r w:rsidRPr="00BB4056">
        <w:rPr>
          <w:rFonts w:eastAsia="Times New Roman" w:cs="Arial"/>
          <w:color w:val="000000"/>
          <w:sz w:val="24"/>
          <w:szCs w:val="24"/>
        </w:rPr>
        <w:t xml:space="preserve">In fairness to England it must be said that not all her colonial trade laws were unfavorable to the colonies. As we have noticed, the raising of tobacco in England was forbidden -- at first under James I, because the weed was offensive to that monarch, but later for the protection of the colonies. But further, at the beginning of the eighteenth century there was a heavy balance of trade against England with Norway, Sweden, and Russia, from which she purchased large naval stores. To correct this and to discourage manufacturing in the colonies, Parliament offered bounties on American hemp, lumber, tar, turpentine, etc. So effective was this law, </w:t>
      </w:r>
      <w:r w:rsidRPr="00BB4056">
        <w:rPr>
          <w:rFonts w:eastAsia="Times New Roman" w:cs="Arial"/>
          <w:color w:val="000000"/>
          <w:sz w:val="24"/>
          <w:szCs w:val="24"/>
        </w:rPr>
        <w:lastRenderedPageBreak/>
        <w:t>passed in Anne's reign, that England was soon exporting a surplus of these articles received from her colonies.</w:t>
      </w:r>
      <w:bookmarkEnd w:id="6"/>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"8"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vertAlign w:val="superscript"/>
        </w:rPr>
        <w:t>8</w:t>
      </w:r>
      <w:r w:rsidRPr="00BB4056">
        <w:rPr>
          <w:rFonts w:eastAsia="Times New Roman" w:cs="Arial"/>
          <w:color w:val="000000"/>
          <w:sz w:val="24"/>
          <w:szCs w:val="24"/>
        </w:rPr>
        <w:fldChar w:fldCharType="end"/>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bookmarkStart w:id="7" w:name="h"/>
      <w:r w:rsidRPr="00BB4056">
        <w:rPr>
          <w:rFonts w:eastAsia="Times New Roman" w:cs="Arial"/>
          <w:color w:val="000000"/>
          <w:sz w:val="24"/>
          <w:szCs w:val="24"/>
        </w:rPr>
        <w:t xml:space="preserve">In viewing the subject of England's colonial policy during this period, two things should be borne in mind; namely, that the subject has usually been treated, on this side of the Atlantic, from a purely American point of view, and that England was no more severe in the treatment of colonial trade than were other countries having colonial possessions. The British government acted throughout on the ground, taken by all European countries at the </w:t>
      </w:r>
      <w:proofErr w:type="gramStart"/>
      <w:r w:rsidRPr="00BB4056">
        <w:rPr>
          <w:rFonts w:eastAsia="Times New Roman" w:cs="Arial"/>
          <w:color w:val="000000"/>
          <w:sz w:val="24"/>
          <w:szCs w:val="24"/>
        </w:rPr>
        <w:t>time, that</w:t>
      </w:r>
      <w:proofErr w:type="gramEnd"/>
      <w:r w:rsidRPr="00BB4056">
        <w:rPr>
          <w:rFonts w:eastAsia="Times New Roman" w:cs="Arial"/>
          <w:color w:val="000000"/>
          <w:sz w:val="24"/>
          <w:szCs w:val="24"/>
        </w:rPr>
        <w:t xml:space="preserve"> the existence of colonial possessions was for the purpose of benefiting the mother country. The system involved the subordination of the interests of the colonies to those of the mother country.</w:t>
      </w:r>
      <w:bookmarkEnd w:id="7"/>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"9"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vertAlign w:val="superscript"/>
        </w:rPr>
        <w:t>9</w:t>
      </w:r>
      <w:r w:rsidRPr="00BB4056">
        <w:rPr>
          <w:rFonts w:eastAsia="Times New Roman" w:cs="Arial"/>
          <w:color w:val="000000"/>
          <w:sz w:val="24"/>
          <w:szCs w:val="24"/>
        </w:rPr>
        <w:fldChar w:fldCharType="end"/>
      </w:r>
      <w:bookmarkStart w:id="8" w:name="i"/>
      <w:r w:rsidRPr="00BB4056">
        <w:rPr>
          <w:rFonts w:eastAsia="Times New Roman" w:cs="Arial"/>
          <w:color w:val="000000"/>
          <w:sz w:val="24"/>
          <w:szCs w:val="24"/>
        </w:rPr>
        <w:t>The aim of Great Britain was to export manufactured goods to America, and to import raw materials, and at the same time to retain the balance of trade in her own favor. This she usually succeeded in doing. In 1759 New England sent to England goods to the value of £38,000 and purchased goods to the amount of £600,000</w:t>
      </w:r>
      <w:bookmarkEnd w:id="8"/>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"10"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vertAlign w:val="superscript"/>
        </w:rPr>
        <w:t>10</w:t>
      </w:r>
      <w:r w:rsidRPr="00BB4056">
        <w:rPr>
          <w:rFonts w:eastAsia="Times New Roman" w:cs="Arial"/>
          <w:color w:val="000000"/>
          <w:sz w:val="24"/>
          <w:szCs w:val="24"/>
        </w:rPr>
        <w:fldChar w:fldCharType="end"/>
      </w:r>
      <w:r w:rsidRPr="00624BA6">
        <w:rPr>
          <w:rFonts w:eastAsia="Times New Roman" w:cs="Arial"/>
          <w:color w:val="000000"/>
          <w:sz w:val="24"/>
          <w:szCs w:val="24"/>
        </w:rPr>
        <w:t> </w:t>
      </w:r>
      <w:bookmarkStart w:id="9" w:name="j"/>
      <w:r w:rsidRPr="00BB4056">
        <w:rPr>
          <w:rFonts w:eastAsia="Times New Roman" w:cs="Arial"/>
          <w:color w:val="000000"/>
          <w:sz w:val="24"/>
          <w:szCs w:val="24"/>
        </w:rPr>
        <w:t>-- chiefly with money made by smuggling. But in one respect the British policy greatly stimulated American industry. It made New England a shipbuilding community. This was brought about by the fact that the Navigation Laws placed the colonial-built ship on the same footing with the English-built ship.</w:t>
      </w:r>
    </w:p>
    <w:p w:rsidR="00BB4056" w:rsidRPr="00BB4056" w:rsidRDefault="00BB4056" w:rsidP="00BB4056">
      <w:pPr>
        <w:spacing w:after="0" w:line="240" w:lineRule="auto"/>
        <w:rPr>
          <w:rFonts w:eastAsia="Times New Roman" w:cs="Times New Roman"/>
          <w:sz w:val="24"/>
          <w:szCs w:val="24"/>
        </w:rPr>
      </w:pPr>
      <w:r w:rsidRPr="00BB4056">
        <w:rPr>
          <w:rFonts w:eastAsia="Times New Roman" w:cs="Arial"/>
          <w:color w:val="000000"/>
          <w:sz w:val="24"/>
          <w:szCs w:val="24"/>
          <w:shd w:val="clear" w:color="auto" w:fill="FFFFFF"/>
        </w:rPr>
        <w:t>On the whole, the British policy was unfortunate for British interests; it served to alienate the colonists, little by little, and prepared them for the final break with the mother land. Lecky, one of the ablest of the British historians, says</w:t>
      </w:r>
      <w:proofErr w:type="gramStart"/>
      <w:r w:rsidRPr="00BB4056">
        <w:rPr>
          <w:rFonts w:eastAsia="Times New Roman" w:cs="Arial"/>
          <w:color w:val="000000"/>
          <w:sz w:val="24"/>
          <w:szCs w:val="24"/>
          <w:shd w:val="clear" w:color="auto" w:fill="FFFFFF"/>
        </w:rPr>
        <w:t>:</w:t>
      </w:r>
      <w:bookmarkEnd w:id="9"/>
      <w:proofErr w:type="gramEnd"/>
      <w:r w:rsidRPr="00BB4056">
        <w:rPr>
          <w:rFonts w:eastAsia="Times New Roman" w:cs="Times New Roman"/>
          <w:sz w:val="24"/>
          <w:szCs w:val="24"/>
        </w:rPr>
        <w:fldChar w:fldCharType="begin"/>
      </w:r>
      <w:r w:rsidRPr="00BB4056">
        <w:rPr>
          <w:rFonts w:eastAsia="Times New Roman" w:cs="Times New Roman"/>
          <w:sz w:val="24"/>
          <w:szCs w:val="24"/>
        </w:rPr>
        <w:instrText xml:space="preserve"> HYPERLINK "http://www.usahistory.info/colonial/Navigation-Acts.html" \l "11" </w:instrText>
      </w:r>
      <w:r w:rsidRPr="00BB4056">
        <w:rPr>
          <w:rFonts w:eastAsia="Times New Roman" w:cs="Times New Roman"/>
          <w:sz w:val="24"/>
          <w:szCs w:val="24"/>
        </w:rPr>
        <w:fldChar w:fldCharType="separate"/>
      </w:r>
      <w:r w:rsidRPr="00624BA6">
        <w:rPr>
          <w:rFonts w:eastAsia="Times New Roman" w:cs="Arial"/>
          <w:color w:val="0000FF"/>
          <w:sz w:val="24"/>
          <w:szCs w:val="24"/>
          <w:u w:val="single"/>
          <w:shd w:val="clear" w:color="auto" w:fill="FFFFFF"/>
          <w:vertAlign w:val="superscript"/>
        </w:rPr>
        <w:t>11</w:t>
      </w:r>
      <w:r w:rsidRPr="00BB4056">
        <w:rPr>
          <w:rFonts w:eastAsia="Times New Roman" w:cs="Times New Roman"/>
          <w:sz w:val="24"/>
          <w:szCs w:val="24"/>
        </w:rPr>
        <w:fldChar w:fldCharType="end"/>
      </w:r>
      <w:r w:rsidRPr="00BB4056">
        <w:rPr>
          <w:rFonts w:eastAsia="Times New Roman" w:cs="Arial"/>
          <w:color w:val="000000"/>
          <w:sz w:val="24"/>
          <w:szCs w:val="24"/>
          <w:shd w:val="clear" w:color="auto" w:fill="FFFFFF"/>
        </w:rPr>
        <w:t>"The deliberate selfishness of the English commercial legislation was digging a chasm between the mother country and the colonists."</w:t>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r w:rsidRPr="00BB4056">
        <w:rPr>
          <w:rFonts w:eastAsia="Times New Roman" w:cs="Arial"/>
          <w:color w:val="000000"/>
          <w:sz w:val="24"/>
          <w:szCs w:val="24"/>
        </w:rPr>
        <w:br/>
      </w:r>
      <w:r w:rsidRPr="00BB4056">
        <w:rPr>
          <w:rFonts w:eastAsia="Times New Roman" w:cs="Arial"/>
          <w:b/>
          <w:bCs/>
          <w:color w:val="000000"/>
          <w:sz w:val="24"/>
          <w:szCs w:val="24"/>
        </w:rPr>
        <w:t>Footnotes</w:t>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bookmarkStart w:id="10" w:name="1"/>
      <w:r w:rsidRPr="00BB4056">
        <w:rPr>
          <w:rFonts w:eastAsia="Times New Roman" w:cs="Arial"/>
          <w:color w:val="000000"/>
          <w:sz w:val="24"/>
          <w:szCs w:val="24"/>
          <w:vertAlign w:val="superscript"/>
        </w:rPr>
        <w:t>1</w:t>
      </w:r>
      <w:r w:rsidRPr="00BB4056">
        <w:rPr>
          <w:rFonts w:eastAsia="Times New Roman" w:cs="Arial"/>
          <w:color w:val="000000"/>
          <w:sz w:val="24"/>
          <w:szCs w:val="24"/>
        </w:rPr>
        <w:t>Palfrey, Vol. II, p.393.</w:t>
      </w:r>
      <w:r w:rsidRPr="00624BA6">
        <w:rPr>
          <w:rFonts w:eastAsia="Times New Roman" w:cs="Arial"/>
          <w:color w:val="000000"/>
          <w:sz w:val="24"/>
          <w:szCs w:val="24"/>
        </w:rPr>
        <w:t> </w:t>
      </w:r>
      <w:bookmarkEnd w:id="10"/>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"a"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rPr>
        <w:t>[</w:t>
      </w:r>
      <w:proofErr w:type="gramStart"/>
      <w:r w:rsidRPr="00624BA6">
        <w:rPr>
          <w:rFonts w:eastAsia="Times New Roman" w:cs="Arial"/>
          <w:color w:val="0000FF"/>
          <w:sz w:val="24"/>
          <w:szCs w:val="24"/>
          <w:u w:val="single"/>
        </w:rPr>
        <w:t>return</w:t>
      </w:r>
      <w:proofErr w:type="gramEnd"/>
      <w:r w:rsidRPr="00624BA6">
        <w:rPr>
          <w:rFonts w:eastAsia="Times New Roman" w:cs="Arial"/>
          <w:color w:val="0000FF"/>
          <w:sz w:val="24"/>
          <w:szCs w:val="24"/>
          <w:u w:val="single"/>
        </w:rPr>
        <w:t>]</w:t>
      </w:r>
      <w:r w:rsidRPr="00BB4056">
        <w:rPr>
          <w:rFonts w:eastAsia="Times New Roman" w:cs="Arial"/>
          <w:color w:val="000000"/>
          <w:sz w:val="24"/>
          <w:szCs w:val="24"/>
        </w:rPr>
        <w:fldChar w:fldCharType="end"/>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bookmarkStart w:id="11" w:name="2"/>
      <w:r w:rsidRPr="00BB4056">
        <w:rPr>
          <w:rFonts w:eastAsia="Times New Roman" w:cs="Arial"/>
          <w:color w:val="000000"/>
          <w:sz w:val="24"/>
          <w:szCs w:val="24"/>
          <w:vertAlign w:val="superscript"/>
        </w:rPr>
        <w:t>2</w:t>
      </w:r>
      <w:r w:rsidRPr="00BB4056">
        <w:rPr>
          <w:rFonts w:eastAsia="Times New Roman" w:cs="Arial"/>
          <w:color w:val="000000"/>
          <w:sz w:val="24"/>
          <w:szCs w:val="24"/>
        </w:rPr>
        <w:t>Three years later all ships were pronounced foreign except those built in England or the colonies.</w:t>
      </w:r>
      <w:r w:rsidRPr="00624BA6">
        <w:rPr>
          <w:rFonts w:eastAsia="Times New Roman" w:cs="Arial"/>
          <w:color w:val="000000"/>
          <w:sz w:val="24"/>
          <w:szCs w:val="24"/>
        </w:rPr>
        <w:t> </w:t>
      </w:r>
      <w:bookmarkEnd w:id="11"/>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"b"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rPr>
        <w:t>[</w:t>
      </w:r>
      <w:proofErr w:type="gramStart"/>
      <w:r w:rsidRPr="00624BA6">
        <w:rPr>
          <w:rFonts w:eastAsia="Times New Roman" w:cs="Arial"/>
          <w:color w:val="0000FF"/>
          <w:sz w:val="24"/>
          <w:szCs w:val="24"/>
          <w:u w:val="single"/>
        </w:rPr>
        <w:t>return</w:t>
      </w:r>
      <w:proofErr w:type="gramEnd"/>
      <w:r w:rsidRPr="00624BA6">
        <w:rPr>
          <w:rFonts w:eastAsia="Times New Roman" w:cs="Arial"/>
          <w:color w:val="0000FF"/>
          <w:sz w:val="24"/>
          <w:szCs w:val="24"/>
          <w:u w:val="single"/>
        </w:rPr>
        <w:t>]</w:t>
      </w:r>
      <w:r w:rsidRPr="00BB4056">
        <w:rPr>
          <w:rFonts w:eastAsia="Times New Roman" w:cs="Arial"/>
          <w:color w:val="000000"/>
          <w:sz w:val="24"/>
          <w:szCs w:val="24"/>
        </w:rPr>
        <w:fldChar w:fldCharType="end"/>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bookmarkStart w:id="12" w:name="3"/>
      <w:r w:rsidRPr="00BB4056">
        <w:rPr>
          <w:rFonts w:eastAsia="Times New Roman" w:cs="Arial"/>
          <w:color w:val="000000"/>
          <w:sz w:val="24"/>
          <w:szCs w:val="24"/>
          <w:vertAlign w:val="superscript"/>
        </w:rPr>
        <w:t>3</w:t>
      </w:r>
      <w:r w:rsidRPr="00BB4056">
        <w:rPr>
          <w:rFonts w:eastAsia="Times New Roman" w:cs="Arial"/>
          <w:color w:val="000000"/>
          <w:sz w:val="24"/>
          <w:szCs w:val="24"/>
        </w:rPr>
        <w:t>Egerton's "British Colonial Policy," p.72; N.Y. Col. Doc., Vol. V, p.63; Beer's "Commercial Policy of England," p.82.</w:t>
      </w:r>
      <w:bookmarkEnd w:id="12"/>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"c"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rPr>
        <w:t>[</w:t>
      </w:r>
      <w:proofErr w:type="gramStart"/>
      <w:r w:rsidRPr="00624BA6">
        <w:rPr>
          <w:rFonts w:eastAsia="Times New Roman" w:cs="Arial"/>
          <w:color w:val="0000FF"/>
          <w:sz w:val="24"/>
          <w:szCs w:val="24"/>
          <w:u w:val="single"/>
        </w:rPr>
        <w:t>return</w:t>
      </w:r>
      <w:proofErr w:type="gramEnd"/>
      <w:r w:rsidRPr="00624BA6">
        <w:rPr>
          <w:rFonts w:eastAsia="Times New Roman" w:cs="Arial"/>
          <w:color w:val="0000FF"/>
          <w:sz w:val="24"/>
          <w:szCs w:val="24"/>
          <w:u w:val="single"/>
        </w:rPr>
        <w:t>]</w:t>
      </w:r>
      <w:r w:rsidRPr="00BB4056">
        <w:rPr>
          <w:rFonts w:eastAsia="Times New Roman" w:cs="Arial"/>
          <w:color w:val="000000"/>
          <w:sz w:val="24"/>
          <w:szCs w:val="24"/>
        </w:rPr>
        <w:fldChar w:fldCharType="end"/>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bookmarkStart w:id="13" w:name="4"/>
      <w:r w:rsidRPr="00BB4056">
        <w:rPr>
          <w:rFonts w:eastAsia="Times New Roman" w:cs="Arial"/>
          <w:color w:val="000000"/>
          <w:sz w:val="24"/>
          <w:szCs w:val="24"/>
          <w:vertAlign w:val="superscript"/>
        </w:rPr>
        <w:t>4</w:t>
      </w:r>
      <w:r w:rsidRPr="00BB4056">
        <w:rPr>
          <w:rFonts w:eastAsia="Times New Roman" w:cs="Arial"/>
          <w:color w:val="000000"/>
          <w:sz w:val="24"/>
          <w:szCs w:val="24"/>
        </w:rPr>
        <w:t>The object of the act was to aid the English sugar islands. France had adopted a liberal policy with regard to the trade of her West India Islands, and this had crippled the trade of the British West Indies. See MacDonald, p.248.</w:t>
      </w:r>
      <w:r w:rsidRPr="00624BA6">
        <w:rPr>
          <w:rFonts w:eastAsia="Times New Roman" w:cs="Arial"/>
          <w:color w:val="000000"/>
          <w:sz w:val="24"/>
          <w:szCs w:val="24"/>
        </w:rPr>
        <w:t> </w:t>
      </w:r>
      <w:bookmarkEnd w:id="13"/>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"d"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rPr>
        <w:t>[</w:t>
      </w:r>
      <w:proofErr w:type="gramStart"/>
      <w:r w:rsidRPr="00624BA6">
        <w:rPr>
          <w:rFonts w:eastAsia="Times New Roman" w:cs="Arial"/>
          <w:color w:val="0000FF"/>
          <w:sz w:val="24"/>
          <w:szCs w:val="24"/>
          <w:u w:val="single"/>
        </w:rPr>
        <w:t>return</w:t>
      </w:r>
      <w:proofErr w:type="gramEnd"/>
      <w:r w:rsidRPr="00624BA6">
        <w:rPr>
          <w:rFonts w:eastAsia="Times New Roman" w:cs="Arial"/>
          <w:color w:val="0000FF"/>
          <w:sz w:val="24"/>
          <w:szCs w:val="24"/>
          <w:u w:val="single"/>
        </w:rPr>
        <w:t>]</w:t>
      </w:r>
      <w:r w:rsidRPr="00BB4056">
        <w:rPr>
          <w:rFonts w:eastAsia="Times New Roman" w:cs="Arial"/>
          <w:color w:val="000000"/>
          <w:sz w:val="24"/>
          <w:szCs w:val="24"/>
        </w:rPr>
        <w:fldChar w:fldCharType="end"/>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bookmarkStart w:id="14" w:name="5"/>
      <w:r w:rsidRPr="00BB4056">
        <w:rPr>
          <w:rFonts w:eastAsia="Times New Roman" w:cs="Arial"/>
          <w:color w:val="000000"/>
          <w:sz w:val="24"/>
          <w:szCs w:val="24"/>
          <w:vertAlign w:val="superscript"/>
        </w:rPr>
        <w:t>5</w:t>
      </w:r>
      <w:r w:rsidRPr="00BB4056">
        <w:rPr>
          <w:rFonts w:eastAsia="Times New Roman" w:cs="Arial"/>
          <w:color w:val="000000"/>
          <w:sz w:val="24"/>
          <w:szCs w:val="24"/>
        </w:rPr>
        <w:t>Before this date the work was done by a committee of the Privy Council.</w:t>
      </w:r>
      <w:r w:rsidRPr="00624BA6">
        <w:rPr>
          <w:rFonts w:eastAsia="Times New Roman" w:cs="Arial"/>
          <w:color w:val="000000"/>
          <w:sz w:val="24"/>
          <w:szCs w:val="24"/>
        </w:rPr>
        <w:t> </w:t>
      </w:r>
      <w:bookmarkEnd w:id="14"/>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"e"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rPr>
        <w:t>[</w:t>
      </w:r>
      <w:proofErr w:type="gramStart"/>
      <w:r w:rsidRPr="00624BA6">
        <w:rPr>
          <w:rFonts w:eastAsia="Times New Roman" w:cs="Arial"/>
          <w:color w:val="0000FF"/>
          <w:sz w:val="24"/>
          <w:szCs w:val="24"/>
          <w:u w:val="single"/>
        </w:rPr>
        <w:t>return</w:t>
      </w:r>
      <w:proofErr w:type="gramEnd"/>
      <w:r w:rsidRPr="00624BA6">
        <w:rPr>
          <w:rFonts w:eastAsia="Times New Roman" w:cs="Arial"/>
          <w:color w:val="0000FF"/>
          <w:sz w:val="24"/>
          <w:szCs w:val="24"/>
          <w:u w:val="single"/>
        </w:rPr>
        <w:t>]</w:t>
      </w:r>
      <w:r w:rsidRPr="00BB4056">
        <w:rPr>
          <w:rFonts w:eastAsia="Times New Roman" w:cs="Arial"/>
          <w:color w:val="000000"/>
          <w:sz w:val="24"/>
          <w:szCs w:val="24"/>
        </w:rPr>
        <w:fldChar w:fldCharType="end"/>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bookmarkStart w:id="15" w:name="6"/>
      <w:r w:rsidRPr="00BB4056">
        <w:rPr>
          <w:rFonts w:eastAsia="Times New Roman" w:cs="Arial"/>
          <w:color w:val="000000"/>
          <w:sz w:val="24"/>
          <w:szCs w:val="24"/>
          <w:vertAlign w:val="superscript"/>
        </w:rPr>
        <w:t>6</w:t>
      </w:r>
      <w:r w:rsidRPr="00BB4056">
        <w:rPr>
          <w:rFonts w:eastAsia="Times New Roman" w:cs="Arial"/>
          <w:color w:val="000000"/>
          <w:sz w:val="24"/>
          <w:szCs w:val="24"/>
        </w:rPr>
        <w:t>Chalmers's "Introduction," Vol. I, p.183.</w:t>
      </w:r>
      <w:r w:rsidRPr="00624BA6">
        <w:rPr>
          <w:rFonts w:eastAsia="Times New Roman" w:cs="Arial"/>
          <w:color w:val="000000"/>
          <w:sz w:val="24"/>
          <w:szCs w:val="24"/>
        </w:rPr>
        <w:t> </w:t>
      </w:r>
      <w:bookmarkEnd w:id="15"/>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"f"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rPr>
        <w:t>[</w:t>
      </w:r>
      <w:proofErr w:type="gramStart"/>
      <w:r w:rsidRPr="00624BA6">
        <w:rPr>
          <w:rFonts w:eastAsia="Times New Roman" w:cs="Arial"/>
          <w:color w:val="0000FF"/>
          <w:sz w:val="24"/>
          <w:szCs w:val="24"/>
          <w:u w:val="single"/>
        </w:rPr>
        <w:t>return</w:t>
      </w:r>
      <w:proofErr w:type="gramEnd"/>
      <w:r w:rsidRPr="00624BA6">
        <w:rPr>
          <w:rFonts w:eastAsia="Times New Roman" w:cs="Arial"/>
          <w:color w:val="0000FF"/>
          <w:sz w:val="24"/>
          <w:szCs w:val="24"/>
          <w:u w:val="single"/>
        </w:rPr>
        <w:t>]</w:t>
      </w:r>
      <w:r w:rsidRPr="00BB4056">
        <w:rPr>
          <w:rFonts w:eastAsia="Times New Roman" w:cs="Arial"/>
          <w:color w:val="000000"/>
          <w:sz w:val="24"/>
          <w:szCs w:val="24"/>
        </w:rPr>
        <w:fldChar w:fldCharType="end"/>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bookmarkStart w:id="16" w:name="7"/>
      <w:r w:rsidRPr="00BB4056">
        <w:rPr>
          <w:rFonts w:eastAsia="Times New Roman" w:cs="Arial"/>
          <w:color w:val="000000"/>
          <w:sz w:val="24"/>
          <w:szCs w:val="24"/>
          <w:vertAlign w:val="superscript"/>
        </w:rPr>
        <w:t>7</w:t>
      </w:r>
      <w:r w:rsidRPr="00BB4056">
        <w:rPr>
          <w:rFonts w:eastAsia="Times New Roman" w:cs="Arial"/>
          <w:color w:val="000000"/>
          <w:sz w:val="24"/>
          <w:szCs w:val="24"/>
        </w:rPr>
        <w:t>Stanhope's Pitt," p. 215.</w:t>
      </w:r>
      <w:r w:rsidRPr="00624BA6">
        <w:rPr>
          <w:rFonts w:eastAsia="Times New Roman" w:cs="Arial"/>
          <w:color w:val="000000"/>
          <w:sz w:val="24"/>
          <w:szCs w:val="24"/>
        </w:rPr>
        <w:t> </w:t>
      </w:r>
      <w:bookmarkEnd w:id="16"/>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"g"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rPr>
        <w:t>[</w:t>
      </w:r>
      <w:proofErr w:type="gramStart"/>
      <w:r w:rsidRPr="00624BA6">
        <w:rPr>
          <w:rFonts w:eastAsia="Times New Roman" w:cs="Arial"/>
          <w:color w:val="0000FF"/>
          <w:sz w:val="24"/>
          <w:szCs w:val="24"/>
          <w:u w:val="single"/>
        </w:rPr>
        <w:t>return</w:t>
      </w:r>
      <w:proofErr w:type="gramEnd"/>
      <w:r w:rsidRPr="00624BA6">
        <w:rPr>
          <w:rFonts w:eastAsia="Times New Roman" w:cs="Arial"/>
          <w:color w:val="0000FF"/>
          <w:sz w:val="24"/>
          <w:szCs w:val="24"/>
          <w:u w:val="single"/>
        </w:rPr>
        <w:t>]</w:t>
      </w:r>
      <w:r w:rsidRPr="00BB4056">
        <w:rPr>
          <w:rFonts w:eastAsia="Times New Roman" w:cs="Arial"/>
          <w:color w:val="000000"/>
          <w:sz w:val="24"/>
          <w:szCs w:val="24"/>
        </w:rPr>
        <w:fldChar w:fldCharType="end"/>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bookmarkStart w:id="17" w:name="8"/>
      <w:r w:rsidRPr="00BB4056">
        <w:rPr>
          <w:rFonts w:eastAsia="Times New Roman" w:cs="Arial"/>
          <w:color w:val="000000"/>
          <w:sz w:val="24"/>
          <w:szCs w:val="24"/>
          <w:vertAlign w:val="superscript"/>
        </w:rPr>
        <w:lastRenderedPageBreak/>
        <w:t>8</w:t>
      </w:r>
      <w:r w:rsidRPr="00BB4056">
        <w:rPr>
          <w:rFonts w:eastAsia="Times New Roman" w:cs="Arial"/>
          <w:color w:val="000000"/>
          <w:sz w:val="24"/>
          <w:szCs w:val="24"/>
        </w:rPr>
        <w:t>Beer, p. 102.</w:t>
      </w:r>
      <w:r w:rsidRPr="00624BA6">
        <w:rPr>
          <w:rFonts w:eastAsia="Times New Roman" w:cs="Arial"/>
          <w:color w:val="000000"/>
          <w:sz w:val="24"/>
          <w:szCs w:val="24"/>
        </w:rPr>
        <w:t> </w:t>
      </w:r>
      <w:bookmarkEnd w:id="17"/>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"h"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rPr>
        <w:t>[</w:t>
      </w:r>
      <w:proofErr w:type="gramStart"/>
      <w:r w:rsidRPr="00624BA6">
        <w:rPr>
          <w:rFonts w:eastAsia="Times New Roman" w:cs="Arial"/>
          <w:color w:val="0000FF"/>
          <w:sz w:val="24"/>
          <w:szCs w:val="24"/>
          <w:u w:val="single"/>
        </w:rPr>
        <w:t>return</w:t>
      </w:r>
      <w:proofErr w:type="gramEnd"/>
      <w:r w:rsidRPr="00624BA6">
        <w:rPr>
          <w:rFonts w:eastAsia="Times New Roman" w:cs="Arial"/>
          <w:color w:val="0000FF"/>
          <w:sz w:val="24"/>
          <w:szCs w:val="24"/>
          <w:u w:val="single"/>
        </w:rPr>
        <w:t>]</w:t>
      </w:r>
      <w:r w:rsidRPr="00BB4056">
        <w:rPr>
          <w:rFonts w:eastAsia="Times New Roman" w:cs="Arial"/>
          <w:color w:val="000000"/>
          <w:sz w:val="24"/>
          <w:szCs w:val="24"/>
        </w:rPr>
        <w:fldChar w:fldCharType="end"/>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bookmarkStart w:id="18" w:name="9"/>
      <w:r w:rsidRPr="00BB4056">
        <w:rPr>
          <w:rFonts w:eastAsia="Times New Roman" w:cs="Arial"/>
          <w:color w:val="000000"/>
          <w:sz w:val="24"/>
          <w:szCs w:val="24"/>
          <w:vertAlign w:val="superscript"/>
        </w:rPr>
        <w:t>9</w:t>
      </w:r>
      <w:r w:rsidRPr="00BB4056">
        <w:rPr>
          <w:rFonts w:eastAsia="Times New Roman" w:cs="Arial"/>
          <w:color w:val="000000"/>
          <w:sz w:val="24"/>
          <w:szCs w:val="24"/>
        </w:rPr>
        <w:t>Egerton, p.69.</w:t>
      </w:r>
      <w:r w:rsidRPr="00624BA6">
        <w:rPr>
          <w:rFonts w:eastAsia="Times New Roman" w:cs="Arial"/>
          <w:color w:val="000000"/>
          <w:sz w:val="24"/>
          <w:szCs w:val="24"/>
        </w:rPr>
        <w:t> </w:t>
      </w:r>
      <w:bookmarkEnd w:id="18"/>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"i"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rPr>
        <w:t>[</w:t>
      </w:r>
      <w:proofErr w:type="gramStart"/>
      <w:r w:rsidRPr="00624BA6">
        <w:rPr>
          <w:rFonts w:eastAsia="Times New Roman" w:cs="Arial"/>
          <w:color w:val="0000FF"/>
          <w:sz w:val="24"/>
          <w:szCs w:val="24"/>
          <w:u w:val="single"/>
        </w:rPr>
        <w:t>return</w:t>
      </w:r>
      <w:proofErr w:type="gramEnd"/>
      <w:r w:rsidRPr="00624BA6">
        <w:rPr>
          <w:rFonts w:eastAsia="Times New Roman" w:cs="Arial"/>
          <w:color w:val="0000FF"/>
          <w:sz w:val="24"/>
          <w:szCs w:val="24"/>
          <w:u w:val="single"/>
        </w:rPr>
        <w:t>]</w:t>
      </w:r>
      <w:r w:rsidRPr="00BB4056">
        <w:rPr>
          <w:rFonts w:eastAsia="Times New Roman" w:cs="Arial"/>
          <w:color w:val="000000"/>
          <w:sz w:val="24"/>
          <w:szCs w:val="24"/>
        </w:rPr>
        <w:fldChar w:fldCharType="end"/>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bookmarkStart w:id="19" w:name="10"/>
      <w:r w:rsidRPr="00BB4056">
        <w:rPr>
          <w:rFonts w:eastAsia="Times New Roman" w:cs="Arial"/>
          <w:color w:val="000000"/>
          <w:sz w:val="24"/>
          <w:szCs w:val="24"/>
          <w:vertAlign w:val="superscript"/>
        </w:rPr>
        <w:t>10</w:t>
      </w:r>
      <w:r w:rsidRPr="00BB4056">
        <w:rPr>
          <w:rFonts w:eastAsia="Times New Roman" w:cs="Arial"/>
          <w:color w:val="000000"/>
          <w:sz w:val="24"/>
          <w:szCs w:val="24"/>
        </w:rPr>
        <w:t>Beer, p.154.</w:t>
      </w:r>
      <w:r w:rsidRPr="00624BA6">
        <w:rPr>
          <w:rFonts w:eastAsia="Times New Roman" w:cs="Arial"/>
          <w:color w:val="000000"/>
          <w:sz w:val="24"/>
          <w:szCs w:val="24"/>
        </w:rPr>
        <w:t> </w:t>
      </w:r>
      <w:bookmarkEnd w:id="19"/>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"http://www.usahistory.info/colonial/Navigation-Acts.html" \l "j"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rPr>
        <w:t>[</w:t>
      </w:r>
      <w:proofErr w:type="gramStart"/>
      <w:r w:rsidRPr="00624BA6">
        <w:rPr>
          <w:rFonts w:eastAsia="Times New Roman" w:cs="Arial"/>
          <w:color w:val="0000FF"/>
          <w:sz w:val="24"/>
          <w:szCs w:val="24"/>
          <w:u w:val="single"/>
        </w:rPr>
        <w:t>return</w:t>
      </w:r>
      <w:proofErr w:type="gramEnd"/>
      <w:r w:rsidRPr="00624BA6">
        <w:rPr>
          <w:rFonts w:eastAsia="Times New Roman" w:cs="Arial"/>
          <w:color w:val="0000FF"/>
          <w:sz w:val="24"/>
          <w:szCs w:val="24"/>
          <w:u w:val="single"/>
        </w:rPr>
        <w:t>]</w:t>
      </w:r>
      <w:r w:rsidRPr="00BB4056">
        <w:rPr>
          <w:rFonts w:eastAsia="Times New Roman" w:cs="Arial"/>
          <w:color w:val="000000"/>
          <w:sz w:val="24"/>
          <w:szCs w:val="24"/>
        </w:rPr>
        <w:fldChar w:fldCharType="end"/>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r w:rsidRPr="00BB4056">
        <w:rPr>
          <w:rFonts w:eastAsia="Times New Roman" w:cs="Arial"/>
          <w:color w:val="000000"/>
          <w:sz w:val="24"/>
          <w:szCs w:val="24"/>
          <w:vertAlign w:val="superscript"/>
        </w:rPr>
        <w:t>11</w:t>
      </w:r>
      <w:r w:rsidRPr="00BB4056">
        <w:rPr>
          <w:rFonts w:eastAsia="Times New Roman" w:cs="Arial"/>
          <w:color w:val="000000"/>
          <w:sz w:val="24"/>
          <w:szCs w:val="24"/>
        </w:rPr>
        <w:t>"History of England," Vol. II, p.241.</w:t>
      </w:r>
    </w:p>
    <w:p w:rsidR="00BB4056" w:rsidRPr="00BB4056" w:rsidRDefault="00BB4056" w:rsidP="00BB4056">
      <w:pPr>
        <w:shd w:val="clear" w:color="auto" w:fill="FFFFFF"/>
        <w:spacing w:before="100" w:beforeAutospacing="1" w:after="100" w:afterAutospacing="1" w:line="240" w:lineRule="auto"/>
        <w:rPr>
          <w:rFonts w:eastAsia="Times New Roman" w:cs="Arial"/>
          <w:color w:val="000000"/>
          <w:sz w:val="24"/>
          <w:szCs w:val="24"/>
        </w:rPr>
      </w:pPr>
      <w:bookmarkStart w:id="20" w:name="11"/>
      <w:r w:rsidRPr="00BB4056">
        <w:rPr>
          <w:rFonts w:eastAsia="Times New Roman" w:cs="Arial"/>
          <w:color w:val="000000"/>
          <w:sz w:val="24"/>
          <w:szCs w:val="24"/>
        </w:rPr>
        <w:t>Source: "</w:t>
      </w:r>
      <w:bookmarkEnd w:id="20"/>
      <w:r w:rsidRPr="00BB4056">
        <w:rPr>
          <w:rFonts w:eastAsia="Times New Roman" w:cs="Arial"/>
          <w:color w:val="000000"/>
          <w:sz w:val="24"/>
          <w:szCs w:val="24"/>
        </w:rPr>
        <w:fldChar w:fldCharType="begin"/>
      </w:r>
      <w:r w:rsidRPr="00BB4056">
        <w:rPr>
          <w:rFonts w:eastAsia="Times New Roman" w:cs="Arial"/>
          <w:color w:val="000000"/>
          <w:sz w:val="24"/>
          <w:szCs w:val="24"/>
        </w:rPr>
        <w:instrText xml:space="preserve"> HYPERLINK "http://www.usahistory.info/" </w:instrText>
      </w:r>
      <w:r w:rsidRPr="00BB4056">
        <w:rPr>
          <w:rFonts w:eastAsia="Times New Roman" w:cs="Arial"/>
          <w:color w:val="000000"/>
          <w:sz w:val="24"/>
          <w:szCs w:val="24"/>
        </w:rPr>
        <w:fldChar w:fldCharType="separate"/>
      </w:r>
      <w:r w:rsidRPr="00624BA6">
        <w:rPr>
          <w:rFonts w:eastAsia="Times New Roman" w:cs="Arial"/>
          <w:color w:val="0000FF"/>
          <w:sz w:val="24"/>
          <w:szCs w:val="24"/>
          <w:u w:val="single"/>
        </w:rPr>
        <w:t>History of the United States of America</w:t>
      </w:r>
      <w:r w:rsidRPr="00BB4056">
        <w:rPr>
          <w:rFonts w:eastAsia="Times New Roman" w:cs="Arial"/>
          <w:color w:val="000000"/>
          <w:sz w:val="24"/>
          <w:szCs w:val="24"/>
        </w:rPr>
        <w:fldChar w:fldCharType="end"/>
      </w:r>
      <w:r w:rsidRPr="00BB4056">
        <w:rPr>
          <w:rFonts w:eastAsia="Times New Roman" w:cs="Arial"/>
          <w:color w:val="000000"/>
          <w:sz w:val="24"/>
          <w:szCs w:val="24"/>
        </w:rPr>
        <w:t xml:space="preserve">," by Henry William Elson, </w:t>
      </w:r>
      <w:proofErr w:type="gramStart"/>
      <w:r w:rsidRPr="00BB4056">
        <w:rPr>
          <w:rFonts w:eastAsia="Times New Roman" w:cs="Arial"/>
          <w:color w:val="000000"/>
          <w:sz w:val="24"/>
          <w:szCs w:val="24"/>
        </w:rPr>
        <w:t>The</w:t>
      </w:r>
      <w:proofErr w:type="gramEnd"/>
      <w:r w:rsidRPr="00BB4056">
        <w:rPr>
          <w:rFonts w:eastAsia="Times New Roman" w:cs="Arial"/>
          <w:color w:val="000000"/>
          <w:sz w:val="24"/>
          <w:szCs w:val="24"/>
        </w:rPr>
        <w:t xml:space="preserve"> MacMillan Company, New York, 1904. Transcribed by Kathy Leigh.</w:t>
      </w:r>
    </w:p>
    <w:p w:rsidR="00BB4056" w:rsidRPr="00624BA6" w:rsidRDefault="00BB4056">
      <w:pPr>
        <w:rPr>
          <w:rFonts w:eastAsia="Times New Roman" w:cs="Arial"/>
          <w:color w:val="000000"/>
          <w:sz w:val="24"/>
          <w:szCs w:val="24"/>
        </w:rPr>
      </w:pPr>
      <w:r w:rsidRPr="00624BA6">
        <w:rPr>
          <w:rFonts w:eastAsia="Times New Roman" w:cs="Arial"/>
          <w:color w:val="000000"/>
          <w:sz w:val="24"/>
          <w:szCs w:val="24"/>
        </w:rPr>
        <w:br w:type="page"/>
      </w:r>
    </w:p>
    <w:p w:rsidR="00BB4056" w:rsidRPr="00624BA6" w:rsidRDefault="00BB4056" w:rsidP="00D91E88">
      <w:pPr>
        <w:pStyle w:val="Heading1"/>
        <w:shd w:val="clear" w:color="auto" w:fill="FFFFFF"/>
        <w:spacing w:before="0" w:after="150"/>
        <w:rPr>
          <w:rFonts w:asciiTheme="minorHAnsi" w:hAnsiTheme="minorHAnsi" w:cs="Arial"/>
          <w:caps/>
          <w:color w:val="000000"/>
          <w:sz w:val="24"/>
          <w:szCs w:val="24"/>
        </w:rPr>
      </w:pPr>
      <w:r w:rsidRPr="00624BA6">
        <w:rPr>
          <w:rFonts w:asciiTheme="minorHAnsi" w:hAnsiTheme="minorHAnsi" w:cs="Arial"/>
          <w:caps/>
          <w:color w:val="000000"/>
          <w:sz w:val="24"/>
          <w:szCs w:val="24"/>
        </w:rPr>
        <w:lastRenderedPageBreak/>
        <w:t>THE POPULATION EXPLOSION IN 1700S AMERICA</w:t>
      </w:r>
    </w:p>
    <w:p w:rsidR="00BB4056" w:rsidRPr="00624BA6" w:rsidRDefault="00BB4056" w:rsidP="00BB4056">
      <w:pPr>
        <w:pStyle w:val="author"/>
        <w:shd w:val="clear" w:color="auto" w:fill="FFFFFF"/>
        <w:spacing w:before="0" w:beforeAutospacing="0" w:after="150" w:afterAutospacing="0" w:line="480" w:lineRule="atLeast"/>
        <w:rPr>
          <w:rFonts w:asciiTheme="minorHAnsi" w:hAnsiTheme="minorHAnsi" w:cs="Arial"/>
          <w:color w:val="000000"/>
        </w:rPr>
      </w:pPr>
      <w:r w:rsidRPr="00624BA6">
        <w:rPr>
          <w:rFonts w:asciiTheme="minorHAnsi" w:hAnsiTheme="minorHAnsi" w:cs="Arial"/>
          <w:color w:val="000000"/>
        </w:rPr>
        <w:t>By</w:t>
      </w:r>
      <w:r w:rsidRPr="00624BA6">
        <w:rPr>
          <w:rStyle w:val="apple-converted-space"/>
          <w:rFonts w:asciiTheme="minorHAnsi" w:hAnsiTheme="minorHAnsi" w:cs="Arial"/>
          <w:color w:val="000000"/>
        </w:rPr>
        <w:t> </w:t>
      </w:r>
      <w:hyperlink r:id="rId10" w:history="1">
        <w:r w:rsidRPr="00624BA6">
          <w:rPr>
            <w:rStyle w:val="Hyperlink"/>
            <w:rFonts w:asciiTheme="minorHAnsi" w:hAnsiTheme="minorHAnsi" w:cs="Arial"/>
            <w:b/>
            <w:bCs/>
            <w:color w:val="00A0FF"/>
          </w:rPr>
          <w:t xml:space="preserve">Steve </w:t>
        </w:r>
        <w:proofErr w:type="spellStart"/>
        <w:r w:rsidRPr="00624BA6">
          <w:rPr>
            <w:rStyle w:val="Hyperlink"/>
            <w:rFonts w:asciiTheme="minorHAnsi" w:hAnsiTheme="minorHAnsi" w:cs="Arial"/>
            <w:b/>
            <w:bCs/>
            <w:color w:val="00A0FF"/>
          </w:rPr>
          <w:t>Wiegand</w:t>
        </w:r>
        <w:proofErr w:type="spellEnd"/>
      </w:hyperlink>
    </w:p>
    <w:p w:rsidR="00BB4056" w:rsidRPr="00624BA6" w:rsidRDefault="00BB4056" w:rsidP="00BB4056">
      <w:pPr>
        <w:pStyle w:val="NormalWeb"/>
        <w:shd w:val="clear" w:color="auto" w:fill="FFFFFF"/>
        <w:spacing w:before="0" w:beforeAutospacing="0" w:after="150" w:afterAutospacing="0" w:line="480" w:lineRule="atLeast"/>
        <w:rPr>
          <w:rFonts w:asciiTheme="minorHAnsi" w:hAnsiTheme="minorHAnsi" w:cs="Arial"/>
          <w:color w:val="000000"/>
        </w:rPr>
      </w:pPr>
      <w:r w:rsidRPr="00624BA6">
        <w:rPr>
          <w:rFonts w:asciiTheme="minorHAnsi" w:hAnsiTheme="minorHAnsi" w:cs="Arial"/>
          <w:color w:val="000000"/>
        </w:rPr>
        <w:t>If there was one inarguable fact about the American colonies in the mid- to late 18th century, it was that they were growing like crazy. In 1730, the population of the 13 colonies was about 655,000. Boston was the biggest city, with a population of about 13,000, while New York and Philadelphia were home to about 8,500 people each.</w:t>
      </w:r>
    </w:p>
    <w:p w:rsidR="00BB4056" w:rsidRPr="00624BA6" w:rsidRDefault="00BB4056" w:rsidP="00BB4056">
      <w:pPr>
        <w:pStyle w:val="NormalWeb"/>
        <w:shd w:val="clear" w:color="auto" w:fill="FFFFFF"/>
        <w:spacing w:before="0" w:beforeAutospacing="0" w:after="150" w:afterAutospacing="0" w:line="480" w:lineRule="atLeast"/>
        <w:rPr>
          <w:rFonts w:asciiTheme="minorHAnsi" w:hAnsiTheme="minorHAnsi" w:cs="Arial"/>
          <w:color w:val="000000"/>
        </w:rPr>
      </w:pPr>
      <w:r w:rsidRPr="00624BA6">
        <w:rPr>
          <w:rFonts w:asciiTheme="minorHAnsi" w:hAnsiTheme="minorHAnsi" w:cs="Arial"/>
          <w:color w:val="000000"/>
        </w:rPr>
        <w:t>By 1760, the population had reached 1.6 million, not including African slaves, and by 1775, the white population stood at 2.5 million. Philadelphia was the largest city in that year, with a population of about 34,000.</w:t>
      </w:r>
    </w:p>
    <w:p w:rsidR="00BB4056" w:rsidRPr="00624BA6" w:rsidRDefault="00BB4056" w:rsidP="00BB4056">
      <w:pPr>
        <w:pStyle w:val="Heading2"/>
        <w:shd w:val="clear" w:color="auto" w:fill="FFFFFF"/>
        <w:spacing w:before="300" w:beforeAutospacing="0" w:after="150" w:afterAutospacing="0"/>
        <w:rPr>
          <w:rFonts w:asciiTheme="minorHAnsi" w:hAnsiTheme="minorHAnsi" w:cs="Arial"/>
          <w:b w:val="0"/>
          <w:bCs w:val="0"/>
          <w:caps/>
          <w:color w:val="000000"/>
          <w:sz w:val="24"/>
          <w:szCs w:val="24"/>
        </w:rPr>
      </w:pPr>
      <w:r w:rsidRPr="00624BA6">
        <w:rPr>
          <w:rFonts w:asciiTheme="minorHAnsi" w:hAnsiTheme="minorHAnsi" w:cs="Arial"/>
          <w:b w:val="0"/>
          <w:bCs w:val="0"/>
          <w:caps/>
          <w:color w:val="000000"/>
          <w:sz w:val="24"/>
          <w:szCs w:val="24"/>
        </w:rPr>
        <w:t>ACCOUNTING FOR THE POPULATION EXPLOSION</w:t>
      </w:r>
    </w:p>
    <w:p w:rsidR="00BB4056" w:rsidRPr="00624BA6" w:rsidRDefault="00BB4056" w:rsidP="00BB4056">
      <w:pPr>
        <w:pStyle w:val="NormalWeb"/>
        <w:shd w:val="clear" w:color="auto" w:fill="FFFFFF"/>
        <w:spacing w:before="0" w:beforeAutospacing="0" w:after="150" w:afterAutospacing="0" w:line="480" w:lineRule="atLeast"/>
        <w:rPr>
          <w:rFonts w:asciiTheme="minorHAnsi" w:hAnsiTheme="minorHAnsi" w:cs="Arial"/>
          <w:color w:val="000000"/>
        </w:rPr>
      </w:pPr>
      <w:r w:rsidRPr="00624BA6">
        <w:rPr>
          <w:rFonts w:asciiTheme="minorHAnsi" w:hAnsiTheme="minorHAnsi" w:cs="Arial"/>
          <w:color w:val="000000"/>
        </w:rPr>
        <w:t>The population explosion was caused by two things. One was the natural birthrate of the colonists. Partly because of the time-honored farm family tradition that large families meant more people to work (and maybe because there wasn’t much else to do on those long winter nights in the country), the size of many American families was astounding.</w:t>
      </w:r>
    </w:p>
    <w:p w:rsidR="00BB4056" w:rsidRPr="00624BA6" w:rsidRDefault="00BB4056" w:rsidP="00BB4056">
      <w:pPr>
        <w:pStyle w:val="NormalWeb"/>
        <w:shd w:val="clear" w:color="auto" w:fill="FFFFFF"/>
        <w:spacing w:before="0" w:beforeAutospacing="0" w:after="150" w:afterAutospacing="0" w:line="480" w:lineRule="atLeast"/>
        <w:rPr>
          <w:rFonts w:asciiTheme="minorHAnsi" w:hAnsiTheme="minorHAnsi" w:cs="Arial"/>
          <w:color w:val="000000"/>
        </w:rPr>
      </w:pPr>
      <w:r w:rsidRPr="00624BA6">
        <w:rPr>
          <w:rFonts w:asciiTheme="minorHAnsi" w:hAnsiTheme="minorHAnsi" w:cs="Arial"/>
          <w:color w:val="000000"/>
        </w:rPr>
        <w:t>Benjamin Franklin wrote of a Philadelphia woman who had 14 children, 82 grandchildren, and 110 great-grandchildren by the time she died at the age of 100.</w:t>
      </w:r>
    </w:p>
    <w:p w:rsidR="00BB4056" w:rsidRPr="00624BA6" w:rsidRDefault="00BB4056" w:rsidP="00BB4056">
      <w:pPr>
        <w:pStyle w:val="NormalWeb"/>
        <w:shd w:val="clear" w:color="auto" w:fill="FFFFFF"/>
        <w:spacing w:before="0" w:beforeAutospacing="0" w:after="150" w:afterAutospacing="0" w:line="480" w:lineRule="atLeast"/>
        <w:rPr>
          <w:rFonts w:asciiTheme="minorHAnsi" w:hAnsiTheme="minorHAnsi" w:cs="Arial"/>
          <w:color w:val="000000"/>
        </w:rPr>
      </w:pPr>
      <w:r w:rsidRPr="00624BA6">
        <w:rPr>
          <w:rFonts w:asciiTheme="minorHAnsi" w:hAnsiTheme="minorHAnsi" w:cs="Arial"/>
          <w:color w:val="000000"/>
        </w:rPr>
        <w:t>The growth rate was even more astounding when you consider the high infant mortality rate. One woman was reported to have lost 20 children at birth or soon thereafter.</w:t>
      </w:r>
    </w:p>
    <w:p w:rsidR="00BB4056" w:rsidRPr="00624BA6" w:rsidRDefault="00BB4056" w:rsidP="00BB4056">
      <w:pPr>
        <w:pStyle w:val="NormalWeb"/>
        <w:shd w:val="clear" w:color="auto" w:fill="FFFFFF"/>
        <w:spacing w:before="0" w:beforeAutospacing="0" w:after="150" w:afterAutospacing="0" w:line="480" w:lineRule="atLeast"/>
        <w:rPr>
          <w:rFonts w:asciiTheme="minorHAnsi" w:hAnsiTheme="minorHAnsi" w:cs="Arial"/>
          <w:color w:val="000000"/>
        </w:rPr>
      </w:pPr>
      <w:r w:rsidRPr="00624BA6">
        <w:rPr>
          <w:rFonts w:asciiTheme="minorHAnsi" w:hAnsiTheme="minorHAnsi" w:cs="Arial"/>
          <w:color w:val="000000"/>
        </w:rPr>
        <w:t>But the growth was by no means all from within the colonies. Immigration was the second factor in the population explosion. It continued at a brisk pace, not only from England but also from other Western European countries.</w:t>
      </w:r>
    </w:p>
    <w:p w:rsidR="00BB4056" w:rsidRPr="00624BA6" w:rsidRDefault="00BB4056" w:rsidP="00BB4056">
      <w:pPr>
        <w:pStyle w:val="technicalstuff"/>
        <w:shd w:val="clear" w:color="auto" w:fill="FFFFFF"/>
        <w:spacing w:before="0" w:beforeAutospacing="0" w:after="150" w:afterAutospacing="0" w:line="480" w:lineRule="atLeast"/>
        <w:rPr>
          <w:rFonts w:asciiTheme="minorHAnsi" w:hAnsiTheme="minorHAnsi" w:cs="Arial"/>
          <w:color w:val="000000"/>
        </w:rPr>
      </w:pPr>
      <w:r w:rsidRPr="00624BA6">
        <w:rPr>
          <w:rFonts w:asciiTheme="minorHAnsi" w:hAnsiTheme="minorHAnsi" w:cs="Arial"/>
          <w:color w:val="000000"/>
        </w:rPr>
        <w:t xml:space="preserve">A 1909 population study estimated that at the time of the American Revolution, about 82 percent of the white population was from England and Wales; 5 percent from Scotland; 6 </w:t>
      </w:r>
      <w:r w:rsidRPr="00624BA6">
        <w:rPr>
          <w:rFonts w:asciiTheme="minorHAnsi" w:hAnsiTheme="minorHAnsi" w:cs="Arial"/>
          <w:color w:val="000000"/>
        </w:rPr>
        <w:lastRenderedPageBreak/>
        <w:t>percent from the German states; and about 7 percent from Holland, Ireland, and other countries.</w:t>
      </w:r>
    </w:p>
    <w:p w:rsidR="00D91E88" w:rsidRPr="00624BA6" w:rsidRDefault="00D91E88">
      <w:pPr>
        <w:rPr>
          <w:sz w:val="24"/>
          <w:szCs w:val="24"/>
        </w:rPr>
      </w:pPr>
      <w:r w:rsidRPr="00624BA6">
        <w:rPr>
          <w:sz w:val="24"/>
          <w:szCs w:val="24"/>
        </w:rPr>
        <w:br w:type="page"/>
      </w:r>
    </w:p>
    <w:p w:rsidR="00BB4056" w:rsidRPr="00624BA6" w:rsidRDefault="00D91E88" w:rsidP="00BB4056">
      <w:pPr>
        <w:rPr>
          <w:sz w:val="24"/>
          <w:szCs w:val="24"/>
        </w:rPr>
      </w:pPr>
      <w:r w:rsidRPr="00624BA6">
        <w:rPr>
          <w:sz w:val="24"/>
          <w:szCs w:val="24"/>
          <w:lang w:val="en"/>
        </w:rPr>
        <w:lastRenderedPageBreak/>
        <w:t>After the Treaty of Utrecht in 1713, New France began to prosper. Industries, such as fishing and farming, which had failed under Talon, began to flourish. A "King's Highway" (</w:t>
      </w:r>
      <w:proofErr w:type="spellStart"/>
      <w:r w:rsidRPr="00624BA6">
        <w:rPr>
          <w:i/>
          <w:iCs/>
          <w:sz w:val="24"/>
          <w:szCs w:val="24"/>
          <w:lang w:val="en"/>
        </w:rPr>
        <w:fldChar w:fldCharType="begin"/>
      </w:r>
      <w:r w:rsidRPr="00624BA6">
        <w:rPr>
          <w:i/>
          <w:iCs/>
          <w:sz w:val="24"/>
          <w:szCs w:val="24"/>
          <w:lang w:val="en"/>
        </w:rPr>
        <w:instrText xml:space="preserve"> HYPERLINK "https://en.wikipedia.org/wiki/Chemin_du_Roy" \o "Chemin du Roy" </w:instrText>
      </w:r>
      <w:r w:rsidRPr="00624BA6">
        <w:rPr>
          <w:i/>
          <w:iCs/>
          <w:sz w:val="24"/>
          <w:szCs w:val="24"/>
          <w:lang w:val="en"/>
        </w:rPr>
        <w:fldChar w:fldCharType="separate"/>
      </w:r>
      <w:r w:rsidRPr="00624BA6">
        <w:rPr>
          <w:rStyle w:val="Hyperlink"/>
          <w:i/>
          <w:iCs/>
          <w:sz w:val="24"/>
          <w:szCs w:val="24"/>
          <w:lang w:val="en"/>
        </w:rPr>
        <w:t>Chemin</w:t>
      </w:r>
      <w:proofErr w:type="spellEnd"/>
      <w:r w:rsidRPr="00624BA6">
        <w:rPr>
          <w:rStyle w:val="Hyperlink"/>
          <w:i/>
          <w:iCs/>
          <w:sz w:val="24"/>
          <w:szCs w:val="24"/>
          <w:lang w:val="en"/>
        </w:rPr>
        <w:t xml:space="preserve"> du Roy</w:t>
      </w:r>
      <w:r w:rsidRPr="00624BA6">
        <w:rPr>
          <w:i/>
          <w:iCs/>
          <w:sz w:val="24"/>
          <w:szCs w:val="24"/>
          <w:lang w:val="en"/>
        </w:rPr>
        <w:fldChar w:fldCharType="end"/>
      </w:r>
      <w:r w:rsidRPr="00624BA6">
        <w:rPr>
          <w:sz w:val="24"/>
          <w:szCs w:val="24"/>
          <w:lang w:val="en"/>
        </w:rPr>
        <w:t>) was built between Montreal and Quebec to encourage faster trade. The shipping industry also flourished as new ports were built and old ones were upgraded. The number of colonists greatly increased. By 1720, Canada had become a self-sufficient colony with a population of 24,594 people.</w:t>
      </w:r>
      <w:hyperlink r:id="rId11" w:anchor="cite_note-Belanger-28" w:history="1">
        <w:r w:rsidRPr="00624BA6">
          <w:rPr>
            <w:color w:val="0000FF"/>
            <w:sz w:val="24"/>
            <w:szCs w:val="24"/>
            <w:u w:val="single"/>
            <w:vertAlign w:val="superscript"/>
            <w:lang w:val="en"/>
          </w:rPr>
          <w:t>[28]</w:t>
        </w:r>
      </w:hyperlink>
      <w:r w:rsidRPr="00624BA6">
        <w:rPr>
          <w:sz w:val="24"/>
          <w:szCs w:val="24"/>
          <w:lang w:val="en"/>
        </w:rPr>
        <w:t xml:space="preserve"> The Church, although now less powerful than it had originally been, controlled education and social welfare. These years of peace are often referred to by French Canadians as New France's "Golden Age"</w:t>
      </w:r>
      <w:proofErr w:type="gramStart"/>
      <w:r w:rsidRPr="00624BA6">
        <w:rPr>
          <w:sz w:val="24"/>
          <w:szCs w:val="24"/>
          <w:lang w:val="en"/>
        </w:rPr>
        <w:t>.</w:t>
      </w:r>
      <w:r w:rsidRPr="00624BA6">
        <w:rPr>
          <w:sz w:val="24"/>
          <w:szCs w:val="24"/>
          <w:vertAlign w:val="superscript"/>
          <w:lang w:val="en"/>
        </w:rPr>
        <w:t>[</w:t>
      </w:r>
      <w:proofErr w:type="gramEnd"/>
    </w:p>
    <w:p w:rsidR="00284613" w:rsidRPr="00624BA6" w:rsidRDefault="00284613" w:rsidP="00284613">
      <w:pPr>
        <w:rPr>
          <w:sz w:val="24"/>
          <w:szCs w:val="24"/>
        </w:rPr>
      </w:pPr>
    </w:p>
    <w:sectPr w:rsidR="00284613" w:rsidRPr="00624B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22519"/>
    <w:multiLevelType w:val="hybridMultilevel"/>
    <w:tmpl w:val="EBC0A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056"/>
    <w:rsid w:val="00144B3C"/>
    <w:rsid w:val="00284613"/>
    <w:rsid w:val="00287E12"/>
    <w:rsid w:val="00321448"/>
    <w:rsid w:val="00624BA6"/>
    <w:rsid w:val="00BB4056"/>
    <w:rsid w:val="00D91E88"/>
    <w:rsid w:val="00F4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6980D5-8034-4A25-8EBF-C0699FDDA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B40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BB40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405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B40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B4056"/>
  </w:style>
  <w:style w:type="character" w:styleId="Hyperlink">
    <w:name w:val="Hyperlink"/>
    <w:basedOn w:val="DefaultParagraphFont"/>
    <w:uiPriority w:val="99"/>
    <w:semiHidden/>
    <w:unhideWhenUsed/>
    <w:rsid w:val="00BB4056"/>
    <w:rPr>
      <w:color w:val="0000FF"/>
      <w:u w:val="single"/>
    </w:rPr>
  </w:style>
  <w:style w:type="paragraph" w:styleId="ListParagraph">
    <w:name w:val="List Paragraph"/>
    <w:basedOn w:val="Normal"/>
    <w:uiPriority w:val="34"/>
    <w:qFormat/>
    <w:rsid w:val="00BB4056"/>
    <w:pPr>
      <w:ind w:left="720"/>
      <w:contextualSpacing/>
    </w:pPr>
  </w:style>
  <w:style w:type="character" w:customStyle="1" w:styleId="Heading1Char">
    <w:name w:val="Heading 1 Char"/>
    <w:basedOn w:val="DefaultParagraphFont"/>
    <w:link w:val="Heading1"/>
    <w:uiPriority w:val="9"/>
    <w:rsid w:val="00BB4056"/>
    <w:rPr>
      <w:rFonts w:asciiTheme="majorHAnsi" w:eastAsiaTheme="majorEastAsia" w:hAnsiTheme="majorHAnsi" w:cstheme="majorBidi"/>
      <w:color w:val="2E74B5" w:themeColor="accent1" w:themeShade="BF"/>
      <w:sz w:val="32"/>
      <w:szCs w:val="32"/>
    </w:rPr>
  </w:style>
  <w:style w:type="paragraph" w:customStyle="1" w:styleId="pre-header">
    <w:name w:val="pre-header"/>
    <w:basedOn w:val="Normal"/>
    <w:rsid w:val="00BB40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Normal"/>
    <w:rsid w:val="00BB40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chnicalstuff">
    <w:name w:val="technicalstuff"/>
    <w:basedOn w:val="Normal"/>
    <w:rsid w:val="00BB405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24B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4B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474856">
      <w:bodyDiv w:val="1"/>
      <w:marLeft w:val="0"/>
      <w:marRight w:val="0"/>
      <w:marTop w:val="0"/>
      <w:marBottom w:val="0"/>
      <w:divBdr>
        <w:top w:val="none" w:sz="0" w:space="0" w:color="auto"/>
        <w:left w:val="none" w:sz="0" w:space="0" w:color="auto"/>
        <w:bottom w:val="none" w:sz="0" w:space="0" w:color="auto"/>
        <w:right w:val="none" w:sz="0" w:space="0" w:color="auto"/>
      </w:divBdr>
    </w:div>
    <w:div w:id="1392927335">
      <w:bodyDiv w:val="1"/>
      <w:marLeft w:val="0"/>
      <w:marRight w:val="0"/>
      <w:marTop w:val="0"/>
      <w:marBottom w:val="0"/>
      <w:divBdr>
        <w:top w:val="none" w:sz="0" w:space="0" w:color="auto"/>
        <w:left w:val="none" w:sz="0" w:space="0" w:color="auto"/>
        <w:bottom w:val="none" w:sz="0" w:space="0" w:color="auto"/>
        <w:right w:val="none" w:sz="0" w:space="0" w:color="auto"/>
      </w:divBdr>
      <w:divsChild>
        <w:div w:id="440301822">
          <w:marLeft w:val="-225"/>
          <w:marRight w:val="-225"/>
          <w:marTop w:val="0"/>
          <w:marBottom w:val="0"/>
          <w:divBdr>
            <w:top w:val="none" w:sz="0" w:space="0" w:color="auto"/>
            <w:left w:val="none" w:sz="0" w:space="0" w:color="auto"/>
            <w:bottom w:val="none" w:sz="0" w:space="0" w:color="auto"/>
            <w:right w:val="none" w:sz="0" w:space="0" w:color="auto"/>
          </w:divBdr>
          <w:divsChild>
            <w:div w:id="2126345566">
              <w:marLeft w:val="0"/>
              <w:marRight w:val="0"/>
              <w:marTop w:val="0"/>
              <w:marBottom w:val="0"/>
              <w:divBdr>
                <w:top w:val="none" w:sz="0" w:space="0" w:color="auto"/>
                <w:left w:val="none" w:sz="0" w:space="0" w:color="auto"/>
                <w:bottom w:val="none" w:sz="0" w:space="0" w:color="auto"/>
                <w:right w:val="none" w:sz="0" w:space="0" w:color="auto"/>
              </w:divBdr>
            </w:div>
            <w:div w:id="1273515074">
              <w:marLeft w:val="0"/>
              <w:marRight w:val="0"/>
              <w:marTop w:val="0"/>
              <w:marBottom w:val="0"/>
              <w:divBdr>
                <w:top w:val="none" w:sz="0" w:space="0" w:color="auto"/>
                <w:left w:val="none" w:sz="0" w:space="0" w:color="auto"/>
                <w:bottom w:val="none" w:sz="0" w:space="0" w:color="auto"/>
                <w:right w:val="none" w:sz="0" w:space="0" w:color="auto"/>
              </w:divBdr>
              <w:divsChild>
                <w:div w:id="772016280">
                  <w:marLeft w:val="-225"/>
                  <w:marRight w:val="-225"/>
                  <w:marTop w:val="0"/>
                  <w:marBottom w:val="0"/>
                  <w:divBdr>
                    <w:top w:val="none" w:sz="0" w:space="0" w:color="auto"/>
                    <w:left w:val="none" w:sz="0" w:space="0" w:color="auto"/>
                    <w:bottom w:val="none" w:sz="0" w:space="0" w:color="auto"/>
                    <w:right w:val="none" w:sz="0" w:space="0" w:color="auto"/>
                  </w:divBdr>
                  <w:divsChild>
                    <w:div w:id="183248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ahistory.info/colonial/Navigation-Act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ritimehistory.inf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nglishhistory.info/" TargetMode="External"/><Relationship Id="rId11" Type="http://schemas.openxmlformats.org/officeDocument/2006/relationships/hyperlink" Target="https://en.wikipedia.org/wiki/New_France" TargetMode="External"/><Relationship Id="rId5" Type="http://schemas.openxmlformats.org/officeDocument/2006/relationships/hyperlink" Target="http://www.newenglandhistory.info/" TargetMode="External"/><Relationship Id="rId10" Type="http://schemas.openxmlformats.org/officeDocument/2006/relationships/hyperlink" Target="http://www.dummies.com/?s=&amp;a=steve-wiegand" TargetMode="External"/><Relationship Id="rId4" Type="http://schemas.openxmlformats.org/officeDocument/2006/relationships/webSettings" Target="webSettings.xml"/><Relationship Id="rId9" Type="http://schemas.openxmlformats.org/officeDocument/2006/relationships/hyperlink" Target="http://www.usahistory.info/colonial/Navigation-A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7</Pages>
  <Words>2122</Words>
  <Characters>12099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DPS Administrator</Company>
  <LinksUpToDate>false</LinksUpToDate>
  <CharactersWithSpaces>14193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Balazs, Stephen</dc:creator>
  <cp:keywords/>
  <dc:description/>
  <cp:lastModifiedBy>Balazs, Stephen</cp:lastModifiedBy>
  <cp:revision>2</cp:revision>
  <cp:lastPrinted>2016-10-05T12:55:00Z</cp:lastPrinted>
  <dcterms:created xsi:type="dcterms:W3CDTF">2016-10-05T11:36:00Z</dcterms:created>
  <dcterms:modified xsi:type="dcterms:W3CDTF">2016-10-05T13:21:00Z</dcterms:modified>
</cp:coreProperties>
</file>